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01" w:rsidRPr="00DE5101" w:rsidRDefault="00DE5101" w:rsidP="00DE5101">
      <w:pPr>
        <w:shd w:val="clear" w:color="auto" w:fill="FFFFFF"/>
        <w:spacing w:before="30" w:after="60" w:line="615" w:lineRule="atLeast"/>
        <w:textAlignment w:val="baseline"/>
        <w:outlineLvl w:val="0"/>
        <w:rPr>
          <w:rFonts w:ascii="Georgia" w:eastAsia="Times New Roman" w:hAnsi="Georgia" w:cs="Helvetica"/>
          <w:b/>
          <w:bCs/>
          <w:color w:val="191919"/>
          <w:kern w:val="36"/>
          <w:sz w:val="66"/>
          <w:szCs w:val="66"/>
        </w:rPr>
      </w:pPr>
      <w:bookmarkStart w:id="0" w:name="_GoBack"/>
      <w:bookmarkEnd w:id="0"/>
      <w:r w:rsidRPr="00DE5101">
        <w:rPr>
          <w:rFonts w:ascii="Georgia" w:eastAsia="Times New Roman" w:hAnsi="Georgia" w:cs="Helvetica"/>
          <w:b/>
          <w:bCs/>
          <w:color w:val="191919"/>
          <w:kern w:val="36"/>
          <w:sz w:val="66"/>
          <w:szCs w:val="66"/>
        </w:rPr>
        <w:t>Intrinsic Motivation</w:t>
      </w:r>
    </w:p>
    <w:p w:rsidR="00DE5101" w:rsidRPr="00DE5101" w:rsidRDefault="00DE5101" w:rsidP="00DE5101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6"/>
          <w:szCs w:val="26"/>
        </w:rPr>
      </w:pPr>
      <w:r w:rsidRPr="00DE5101">
        <w:rPr>
          <w:rFonts w:ascii="Helvetica" w:eastAsia="Times New Roman" w:hAnsi="Helvetica" w:cs="Helvetica"/>
          <w:noProof/>
          <w:color w:val="0099CC"/>
          <w:sz w:val="26"/>
          <w:szCs w:val="26"/>
        </w:rPr>
        <w:drawing>
          <wp:inline distT="0" distB="0" distL="0" distR="0">
            <wp:extent cx="473075" cy="473075"/>
            <wp:effectExtent l="0" t="0" r="3175" b="3175"/>
            <wp:docPr id="2" name="Picture 2" descr="http://f.tqn.com/d/g/bw/1928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.tqn.com/d/g/bw/1928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101">
        <w:rPr>
          <w:rFonts w:ascii="Helvetica" w:eastAsia="Times New Roman" w:hAnsi="Helvetica" w:cs="Helvetica"/>
          <w:color w:val="191919"/>
          <w:sz w:val="26"/>
          <w:szCs w:val="26"/>
        </w:rPr>
        <w:t> </w:t>
      </w:r>
    </w:p>
    <w:p w:rsidR="00DE5101" w:rsidRPr="00DE5101" w:rsidRDefault="005713B8" w:rsidP="00DE5101">
      <w:pPr>
        <w:shd w:val="clear" w:color="auto" w:fill="FFFFFF"/>
        <w:spacing w:after="0" w:line="255" w:lineRule="atLeast"/>
        <w:textAlignment w:val="baseline"/>
        <w:rPr>
          <w:rFonts w:ascii="Helvetica" w:eastAsia="Times New Roman" w:hAnsi="Helvetica" w:cs="Helvetica"/>
          <w:color w:val="989898"/>
          <w:sz w:val="21"/>
          <w:szCs w:val="21"/>
        </w:rPr>
      </w:pPr>
      <w:hyperlink r:id="rId7" w:history="1">
        <w:r w:rsidR="00DE5101" w:rsidRPr="00DE5101">
          <w:rPr>
            <w:rFonts w:ascii="Helvetica" w:eastAsia="Times New Roman" w:hAnsi="Helvetica" w:cs="Helvetica"/>
            <w:color w:val="989898"/>
            <w:sz w:val="21"/>
            <w:szCs w:val="21"/>
          </w:rPr>
          <w:t>By </w:t>
        </w:r>
        <w:r w:rsidR="00DE5101" w:rsidRPr="00DE5101">
          <w:rPr>
            <w:rFonts w:ascii="Helvetica" w:eastAsia="Times New Roman" w:hAnsi="Helvetica" w:cs="Helvetica"/>
            <w:color w:val="989898"/>
            <w:sz w:val="21"/>
            <w:szCs w:val="21"/>
            <w:bdr w:val="none" w:sz="0" w:space="0" w:color="auto" w:frame="1"/>
          </w:rPr>
          <w:t>Carol Bainbridge</w:t>
        </w:r>
      </w:hyperlink>
    </w:p>
    <w:p w:rsidR="00DE5101" w:rsidRDefault="00DE5101" w:rsidP="00DE5101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</w:p>
    <w:p w:rsidR="00DE5101" w:rsidRPr="00DE5101" w:rsidRDefault="00DE5101" w:rsidP="00DE5101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DE5101">
        <w:rPr>
          <w:rFonts w:ascii="Helvetica" w:eastAsia="Times New Roman" w:hAnsi="Helvetica" w:cs="Helvetica"/>
          <w:noProof/>
          <w:color w:val="191919"/>
          <w:sz w:val="24"/>
          <w:szCs w:val="24"/>
        </w:rPr>
        <w:drawing>
          <wp:inline distT="0" distB="0" distL="0" distR="0">
            <wp:extent cx="3668395" cy="2438400"/>
            <wp:effectExtent l="0" t="0" r="8255" b="0"/>
            <wp:docPr id="1" name="Picture 1" descr="Boy Drawing on Window - ImagesBazaar/Images Bazaar/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Drawing on Window - ImagesBazaar/Images Bazaar/Getty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01" w:rsidRPr="00DE5101" w:rsidRDefault="00DE5101" w:rsidP="00DE5101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0"/>
          <w:szCs w:val="20"/>
        </w:rPr>
      </w:pPr>
      <w:proofErr w:type="spellStart"/>
      <w:r w:rsidRPr="00DE5101">
        <w:rPr>
          <w:rFonts w:ascii="Helvetica" w:eastAsia="Times New Roman" w:hAnsi="Helvetica" w:cs="Helvetica"/>
          <w:color w:val="191919"/>
          <w:sz w:val="17"/>
          <w:szCs w:val="17"/>
          <w:bdr w:val="none" w:sz="0" w:space="0" w:color="auto" w:frame="1"/>
        </w:rPr>
        <w:t>ImagesBazaar</w:t>
      </w:r>
      <w:proofErr w:type="spellEnd"/>
      <w:r w:rsidRPr="00DE5101">
        <w:rPr>
          <w:rFonts w:ascii="Helvetica" w:eastAsia="Times New Roman" w:hAnsi="Helvetica" w:cs="Helvetica"/>
          <w:color w:val="191919"/>
          <w:sz w:val="17"/>
          <w:szCs w:val="17"/>
          <w:bdr w:val="none" w:sz="0" w:space="0" w:color="auto" w:frame="1"/>
        </w:rPr>
        <w:t>/Images Bazaar/Getty Images</w:t>
      </w:r>
    </w:p>
    <w:p w:rsidR="00DE5101" w:rsidRPr="00DE5101" w:rsidRDefault="00DE5101" w:rsidP="00DE5101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DE5101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Definition: </w:t>
      </w:r>
      <w:r w:rsidRPr="00DE5101">
        <w:rPr>
          <w:rFonts w:ascii="Helvetica" w:eastAsia="Times New Roman" w:hAnsi="Helvetica" w:cs="Helvetica"/>
          <w:sz w:val="24"/>
          <w:szCs w:val="24"/>
        </w:rPr>
        <w:t>Intrinsic motivation refers to motivation that comes from inside an individual rather than from any external or outside rewards, such as money or grades.</w:t>
      </w:r>
      <w:r w:rsidRPr="00DE5101">
        <w:rPr>
          <w:rFonts w:ascii="Helvetica" w:eastAsia="Times New Roman" w:hAnsi="Helvetica" w:cs="Helvetica"/>
          <w:sz w:val="24"/>
          <w:szCs w:val="24"/>
        </w:rPr>
        <w:br/>
      </w:r>
      <w:r w:rsidRPr="00DE5101">
        <w:rPr>
          <w:rFonts w:ascii="Helvetica" w:eastAsia="Times New Roman" w:hAnsi="Helvetica" w:cs="Helvetica"/>
          <w:sz w:val="24"/>
          <w:szCs w:val="24"/>
        </w:rPr>
        <w:br/>
        <w:t>The </w:t>
      </w:r>
      <w:r>
        <w:rPr>
          <w:rFonts w:ascii="Helvetica" w:eastAsia="Times New Roman" w:hAnsi="Helvetica" w:cs="Helvetica"/>
          <w:sz w:val="24"/>
          <w:szCs w:val="24"/>
        </w:rPr>
        <w:t xml:space="preserve">intrinsic </w:t>
      </w:r>
      <w:hyperlink r:id="rId9" w:history="1">
        <w:r w:rsidRPr="00DE5101">
          <w:rPr>
            <w:rFonts w:ascii="Helvetica" w:eastAsia="Times New Roman" w:hAnsi="Helvetica" w:cs="Helvetica"/>
            <w:sz w:val="24"/>
            <w:szCs w:val="24"/>
          </w:rPr>
          <w:t>motivation</w:t>
        </w:r>
      </w:hyperlink>
      <w:r w:rsidRPr="00DE5101">
        <w:rPr>
          <w:rFonts w:ascii="Helvetica" w:eastAsia="Times New Roman" w:hAnsi="Helvetica" w:cs="Helvetica"/>
          <w:sz w:val="24"/>
          <w:szCs w:val="24"/>
        </w:rPr>
        <w:t> comes from the pleasure one gets from the task itself or from the sense of satisfaction in completing or even working on a task.</w:t>
      </w:r>
      <w:r w:rsidRPr="00DE5101">
        <w:rPr>
          <w:rFonts w:ascii="Helvetica" w:eastAsia="Times New Roman" w:hAnsi="Helvetica" w:cs="Helvetica"/>
          <w:sz w:val="24"/>
          <w:szCs w:val="24"/>
        </w:rPr>
        <w:br/>
      </w:r>
      <w:r w:rsidRPr="00DE5101">
        <w:rPr>
          <w:rFonts w:ascii="Helvetica" w:eastAsia="Times New Roman" w:hAnsi="Helvetica" w:cs="Helvetica"/>
          <w:sz w:val="24"/>
          <w:szCs w:val="24"/>
        </w:rPr>
        <w:br/>
        <w:t>An intrinsically motivated person will work on a math equation, for example, because it is enjoyable.</w:t>
      </w:r>
    </w:p>
    <w:p w:rsidR="00DE5101" w:rsidRPr="00DE5101" w:rsidRDefault="00DE5101" w:rsidP="00DE5101">
      <w:pPr>
        <w:shd w:val="clear" w:color="auto" w:fill="FFFFFF"/>
        <w:spacing w:after="0" w:line="345" w:lineRule="atLeast"/>
        <w:jc w:val="right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DE5101" w:rsidRPr="00DE5101" w:rsidRDefault="00DE5101" w:rsidP="00DE5101">
      <w:pPr>
        <w:shd w:val="clear" w:color="auto" w:fill="FFFFFF"/>
        <w:spacing w:after="255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DE5101">
        <w:rPr>
          <w:rFonts w:ascii="Helvetica" w:eastAsia="Times New Roman" w:hAnsi="Helvetica" w:cs="Helvetica"/>
          <w:sz w:val="24"/>
          <w:szCs w:val="24"/>
        </w:rPr>
        <w:t>Or an intrinsically motivated person will work on a solution to a problem because the ch</w:t>
      </w:r>
      <w:r>
        <w:rPr>
          <w:rFonts w:ascii="Helvetica" w:eastAsia="Times New Roman" w:hAnsi="Helvetica" w:cs="Helvetica"/>
          <w:sz w:val="24"/>
          <w:szCs w:val="24"/>
        </w:rPr>
        <w:t>allenge of finding a solution</w:t>
      </w:r>
      <w:r w:rsidRPr="00DE5101">
        <w:rPr>
          <w:rFonts w:ascii="Helvetica" w:eastAsia="Times New Roman" w:hAnsi="Helvetica" w:cs="Helvetica"/>
          <w:sz w:val="24"/>
          <w:szCs w:val="24"/>
        </w:rPr>
        <w:t xml:space="preserve"> provides a sense of pleasure. In neither case does the person work on the task because there is some reward involved, such as a prize, a payment, or in the case of students, a grade.</w:t>
      </w:r>
      <w:r w:rsidRPr="00DE5101">
        <w:rPr>
          <w:rFonts w:ascii="Helvetica" w:eastAsia="Times New Roman" w:hAnsi="Helvetica" w:cs="Helvetica"/>
          <w:sz w:val="24"/>
          <w:szCs w:val="24"/>
        </w:rPr>
        <w:br/>
      </w:r>
      <w:r w:rsidRPr="00DE5101">
        <w:rPr>
          <w:rFonts w:ascii="Helvetica" w:eastAsia="Times New Roman" w:hAnsi="Helvetica" w:cs="Helvetica"/>
          <w:sz w:val="24"/>
          <w:szCs w:val="24"/>
        </w:rPr>
        <w:br/>
      </w:r>
      <w:hyperlink r:id="rId10" w:history="1">
        <w:r w:rsidRPr="00DE5101">
          <w:rPr>
            <w:rFonts w:ascii="Helvetica" w:eastAsia="Times New Roman" w:hAnsi="Helvetica" w:cs="Helvetica"/>
            <w:sz w:val="24"/>
            <w:szCs w:val="24"/>
          </w:rPr>
          <w:t>Intrinsic motivation</w:t>
        </w:r>
      </w:hyperlink>
      <w:r w:rsidRPr="00DE5101">
        <w:rPr>
          <w:rFonts w:ascii="Helvetica" w:eastAsia="Times New Roman" w:hAnsi="Helvetica" w:cs="Helvetica"/>
          <w:sz w:val="24"/>
          <w:szCs w:val="24"/>
        </w:rPr>
        <w:t> does not mean, however, that a person will not seek rewards. It just means that such external rewards are not enough to keep a person motivated. An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hyperlink r:id="rId11" w:history="1">
        <w:r w:rsidRPr="00DE5101">
          <w:rPr>
            <w:rFonts w:ascii="Helvetica" w:eastAsia="Times New Roman" w:hAnsi="Helvetica" w:cs="Helvetica"/>
            <w:sz w:val="24"/>
            <w:szCs w:val="24"/>
          </w:rPr>
          <w:t>intrinsically motivated student</w:t>
        </w:r>
      </w:hyperlink>
      <w:r w:rsidRPr="00DE5101">
        <w:rPr>
          <w:rFonts w:ascii="Helvetica" w:eastAsia="Times New Roman" w:hAnsi="Helvetica" w:cs="Helvetica"/>
          <w:sz w:val="24"/>
          <w:szCs w:val="24"/>
        </w:rPr>
        <w:t>, for example, may want to get a good grade on an assignment, but if the assignment does not interest that student, the possibility of a </w:t>
      </w:r>
      <w:hyperlink r:id="rId12" w:history="1">
        <w:r w:rsidRPr="00DE5101">
          <w:rPr>
            <w:rFonts w:ascii="Helvetica" w:eastAsia="Times New Roman" w:hAnsi="Helvetica" w:cs="Helvetica"/>
            <w:sz w:val="24"/>
            <w:szCs w:val="24"/>
          </w:rPr>
          <w:t>good grade</w:t>
        </w:r>
      </w:hyperlink>
      <w:r w:rsidRPr="00DE5101">
        <w:rPr>
          <w:rFonts w:ascii="Helvetica" w:eastAsia="Times New Roman" w:hAnsi="Helvetica" w:cs="Helvetica"/>
          <w:sz w:val="24"/>
          <w:szCs w:val="24"/>
        </w:rPr>
        <w:t> is not enough to maintain that student's motivation to put any effort into the project.</w:t>
      </w:r>
    </w:p>
    <w:p w:rsidR="003B602C" w:rsidRDefault="005713B8"/>
    <w:p w:rsidR="00DE5101" w:rsidRDefault="00DE5101"/>
    <w:p w:rsidR="00DE5101" w:rsidRDefault="00DE5101">
      <w:r w:rsidRPr="00DE5101">
        <w:t>http://giftedkids.about.com/od/glossary/g/intrinsic.htm</w:t>
      </w:r>
    </w:p>
    <w:sectPr w:rsidR="00DE5101" w:rsidSect="00DE5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12D13"/>
    <w:multiLevelType w:val="multilevel"/>
    <w:tmpl w:val="CD7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1"/>
    <w:rsid w:val="005713B8"/>
    <w:rsid w:val="008A5005"/>
    <w:rsid w:val="00DE5101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57CB3-675F-4BC4-A2E5-0666889A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101"/>
    <w:rPr>
      <w:color w:val="0000FF"/>
      <w:u w:val="single"/>
    </w:rPr>
  </w:style>
  <w:style w:type="character" w:customStyle="1" w:styleId="credit">
    <w:name w:val="credit"/>
    <w:basedOn w:val="DefaultParagraphFont"/>
    <w:rsid w:val="00DE5101"/>
  </w:style>
  <w:style w:type="paragraph" w:styleId="NormalWeb">
    <w:name w:val="Normal (Web)"/>
    <w:basedOn w:val="Normal"/>
    <w:uiPriority w:val="99"/>
    <w:semiHidden/>
    <w:unhideWhenUsed/>
    <w:rsid w:val="00DE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5101"/>
  </w:style>
  <w:style w:type="paragraph" w:customStyle="1" w:styleId="cb-split">
    <w:name w:val="cb-split"/>
    <w:basedOn w:val="Normal"/>
    <w:rsid w:val="00DE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51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">
    <w:name w:val="heading"/>
    <w:basedOn w:val="DefaultParagraphFont"/>
    <w:rsid w:val="00DE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2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7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346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2935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99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47451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7">
          <w:marLeft w:val="-6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0957">
                  <w:marLeft w:val="0"/>
                  <w:marRight w:val="0"/>
                  <w:marTop w:val="1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99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ftedkids.about.com/bio/Carol-Bainbridge-19284.htm" TargetMode="External"/><Relationship Id="rId12" Type="http://schemas.openxmlformats.org/officeDocument/2006/relationships/hyperlink" Target="http://712educators.about.com/od/gradingsystems/a/Grades-And-Grading-Polici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teaching.about.com/od/classroommanagement/a/Motivating-Students.htm" TargetMode="External"/><Relationship Id="rId5" Type="http://schemas.openxmlformats.org/officeDocument/2006/relationships/hyperlink" Target="http://giftedkids.about.com/bio/Carol-Bainbridge-19284.htm" TargetMode="External"/><Relationship Id="rId10" Type="http://schemas.openxmlformats.org/officeDocument/2006/relationships/hyperlink" Target="http://k6educators.about.com/od/educationglossary/g/gintrinsi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ology.about.com/od/mindex/g/motivation-definitio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2</cp:revision>
  <dcterms:created xsi:type="dcterms:W3CDTF">2015-11-12T17:12:00Z</dcterms:created>
  <dcterms:modified xsi:type="dcterms:W3CDTF">2015-11-12T17:12:00Z</dcterms:modified>
</cp:coreProperties>
</file>